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FB" w:rsidRPr="00C714FB" w:rsidRDefault="00C714FB" w:rsidP="00C714FB">
      <w:pPr>
        <w:shd w:val="clear" w:color="auto" w:fill="FFFFFF"/>
        <w:spacing w:after="0" w:line="240" w:lineRule="auto"/>
        <w:outlineLvl w:val="2"/>
        <w:rPr>
          <w:rFonts w:ascii="Arial" w:eastAsia="Times New Roman" w:hAnsi="Arial" w:cs="Arial"/>
          <w:b/>
          <w:bCs/>
          <w:color w:val="000000"/>
          <w:sz w:val="87"/>
          <w:szCs w:val="87"/>
          <w:lang w:eastAsia="it-IT"/>
        </w:rPr>
      </w:pPr>
      <w:proofErr w:type="spellStart"/>
      <w:r w:rsidRPr="00C714FB">
        <w:rPr>
          <w:rFonts w:ascii="Arial" w:eastAsia="Times New Roman" w:hAnsi="Arial" w:cs="Arial"/>
          <w:b/>
          <w:bCs/>
          <w:color w:val="000000"/>
          <w:sz w:val="87"/>
          <w:szCs w:val="87"/>
          <w:lang w:eastAsia="it-IT"/>
        </w:rPr>
        <w:t>Matinèe</w:t>
      </w:r>
      <w:proofErr w:type="spellEnd"/>
      <w:r w:rsidRPr="00C714FB">
        <w:rPr>
          <w:rFonts w:ascii="Arial" w:eastAsia="Times New Roman" w:hAnsi="Arial" w:cs="Arial"/>
          <w:b/>
          <w:bCs/>
          <w:color w:val="000000"/>
          <w:sz w:val="87"/>
          <w:szCs w:val="87"/>
          <w:lang w:eastAsia="it-IT"/>
        </w:rPr>
        <w:t xml:space="preserve"> per la Stagione scuole 2024/2025</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Inoltriamo formale richiesta di valutare le nostre offerte culturali e formative da svolgersi presso la nostra struttura o in location idonee alla rappresentazione e alle esigenze dello spettacolo.</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ILIADE</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 xml:space="preserve">Regia Nicola </w:t>
      </w:r>
      <w:proofErr w:type="spellStart"/>
      <w:r w:rsidRPr="00C714FB">
        <w:rPr>
          <w:rFonts w:ascii="Arial" w:eastAsia="Times New Roman" w:hAnsi="Arial" w:cs="Arial"/>
          <w:color w:val="111A0B"/>
          <w:sz w:val="29"/>
          <w:szCs w:val="29"/>
          <w:lang w:eastAsia="it-IT"/>
        </w:rPr>
        <w:t>Rignanese</w:t>
      </w:r>
      <w:proofErr w:type="spellEnd"/>
      <w:r w:rsidRPr="00C714FB">
        <w:rPr>
          <w:rFonts w:ascii="Arial" w:eastAsia="Times New Roman" w:hAnsi="Arial" w:cs="Arial"/>
          <w:color w:val="111A0B"/>
          <w:sz w:val="29"/>
          <w:szCs w:val="29"/>
          <w:lang w:eastAsia="it-IT"/>
        </w:rPr>
        <w:t>, R. Galano</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SINOSSI</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La Guerra come parte integrante dell’animo umano Desiderio, destino, fascinazione e condanna dell’umana natura. Questa rilettura del poema omerico destinato alla scena teatrale. Baricco smonta e rimonta l'Iliade rinunciando agli dei e puntando sulle figure che si muovono sulla terra, sui campi di battaglia, nei palazzi achei, dietro le mura della città assediata. Nel racconto è permeato da un intenso sapore di attualizzazione, riviviscenza, urgenza anche morale e civile. La totale assenza del divino nella riscrittura di Baricco porta la leggenda della guerra di Troia ai giorni nostri, facendo emergere dal testo omerico ciò che per tanti secoli e fino a poco fa è stata la protagonista della storia: la guerra.</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PERIODO DA ACCORDARE INSIEME</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IO ACCUSO</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i/>
          <w:iCs/>
          <w:color w:val="111A0B"/>
          <w:sz w:val="29"/>
          <w:szCs w:val="29"/>
          <w:lang w:eastAsia="it-IT"/>
        </w:rPr>
        <w:t>adattamento dal testo di S. Massini</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lastRenderedPageBreak/>
        <w:t>Regia - Roberto Galano</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SINOSSI</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 xml:space="preserve">Siamo nella primavera del 1945, il campo di concentramento in cui si svolge la vicenda è ormai liberato, ma Elga </w:t>
      </w:r>
      <w:proofErr w:type="spellStart"/>
      <w:r w:rsidRPr="00C714FB">
        <w:rPr>
          <w:rFonts w:ascii="Arial" w:eastAsia="Times New Roman" w:hAnsi="Arial" w:cs="Arial"/>
          <w:color w:val="111A0B"/>
          <w:sz w:val="29"/>
          <w:szCs w:val="29"/>
          <w:lang w:eastAsia="it-IT"/>
        </w:rPr>
        <w:t>Firsch</w:t>
      </w:r>
      <w:proofErr w:type="spellEnd"/>
      <w:r w:rsidRPr="00C714FB">
        <w:rPr>
          <w:rFonts w:ascii="Arial" w:eastAsia="Times New Roman" w:hAnsi="Arial" w:cs="Arial"/>
          <w:color w:val="111A0B"/>
          <w:sz w:val="29"/>
          <w:szCs w:val="29"/>
          <w:lang w:eastAsia="it-IT"/>
        </w:rPr>
        <w:t>, una famosa attrice ebrea, prima di lasciare per sempre il recinto della disperazione e dell’annullamento di un popolo, pretende un risarcimento. Perciò scandaglia ogni angolo della prigione per raccogliere le prove della colpevolezza di Dio, il vero responsabile – secondo Elga – delle inaudite atrocità inflitte agli ebrei.</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i/>
          <w:iCs/>
          <w:color w:val="111A0B"/>
          <w:sz w:val="29"/>
          <w:szCs w:val="29"/>
          <w:lang w:eastAsia="it-IT"/>
        </w:rPr>
        <w:t>Lo spettacolo è pensato e realizzato prettamente per un pubblico di giovani, al fine di essere una traversata razionale e, insieme, dolente della Shoah, un domandarsi quali cause abbiano potuto provocare un morbo nefasto che ha travolto i valori del mondo. Alla radice del dramma emerge la convinzione che l’uomo sia un semplice “burattino”: il dibattimento, dunque, è teso a comprendere fino a che punto sia reo chi lo manovra. Il processo riguarda chiunque si chiami uomo, in qualsiasi età, lungo la catena del tempo, dal passato al futuro, per non dimenticare. Il teatro, in questa operazione, si prefigge di essere luogo della memoria collettiva.</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DISPONIBILE DAL 13 AL 28 GENNAIO</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CYRANO L’OMBRA DEL MIO NASO</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adattamento e regia R. Galano</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SINOSSI</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 xml:space="preserve">Salir, anche non alto, ma salir senza aiuto! </w:t>
      </w:r>
      <w:proofErr w:type="gramStart"/>
      <w:r w:rsidRPr="00C714FB">
        <w:rPr>
          <w:rFonts w:ascii="Arial" w:eastAsia="Times New Roman" w:hAnsi="Arial" w:cs="Arial"/>
          <w:color w:val="111A0B"/>
          <w:sz w:val="29"/>
          <w:szCs w:val="29"/>
          <w:lang w:eastAsia="it-IT"/>
        </w:rPr>
        <w:t>E'</w:t>
      </w:r>
      <w:proofErr w:type="gramEnd"/>
      <w:r w:rsidRPr="00C714FB">
        <w:rPr>
          <w:rFonts w:ascii="Arial" w:eastAsia="Times New Roman" w:hAnsi="Arial" w:cs="Arial"/>
          <w:color w:val="111A0B"/>
          <w:sz w:val="29"/>
          <w:szCs w:val="29"/>
          <w:lang w:eastAsia="it-IT"/>
        </w:rPr>
        <w:t xml:space="preserve"> forse questa la frase da cui nasce la voglia di raccontare una storia tra le più conosciute del teatro ma che ancora nasconde, tra le sue righe, i sentimenti più istintivi dell'uomo. Io </w:t>
      </w:r>
      <w:r w:rsidRPr="00C714FB">
        <w:rPr>
          <w:rFonts w:ascii="Arial" w:eastAsia="Times New Roman" w:hAnsi="Arial" w:cs="Arial"/>
          <w:color w:val="111A0B"/>
          <w:sz w:val="29"/>
          <w:szCs w:val="29"/>
          <w:lang w:eastAsia="it-IT"/>
        </w:rPr>
        <w:lastRenderedPageBreak/>
        <w:t xml:space="preserve">lo so che alla fine sarò da voi disfatto; ma non importa: io mi batto, io mi batto…. Mi batto! La storia di Cirano è una simbolica epopea, che arriva ai giorni nostri inalterata dal logorio del tempo e carica dei significati attribuitigli dallo stesso autore e di quelli acquisiti durante gli oltre cent'anni di vita. </w:t>
      </w:r>
      <w:proofErr w:type="spellStart"/>
      <w:r w:rsidRPr="00C714FB">
        <w:rPr>
          <w:rFonts w:ascii="Arial" w:eastAsia="Times New Roman" w:hAnsi="Arial" w:cs="Arial"/>
          <w:color w:val="111A0B"/>
          <w:sz w:val="29"/>
          <w:szCs w:val="29"/>
          <w:lang w:eastAsia="it-IT"/>
        </w:rPr>
        <w:t>Cyrano</w:t>
      </w:r>
      <w:proofErr w:type="spellEnd"/>
      <w:r w:rsidRPr="00C714FB">
        <w:rPr>
          <w:rFonts w:ascii="Arial" w:eastAsia="Times New Roman" w:hAnsi="Arial" w:cs="Arial"/>
          <w:color w:val="111A0B"/>
          <w:sz w:val="29"/>
          <w:szCs w:val="29"/>
          <w:lang w:eastAsia="it-IT"/>
        </w:rPr>
        <w:t xml:space="preserve"> de Bergerac è vivo, quasi a ribellarsi alla fine drammaturgica che </w:t>
      </w:r>
      <w:proofErr w:type="spellStart"/>
      <w:r w:rsidRPr="00C714FB">
        <w:rPr>
          <w:rFonts w:ascii="Arial" w:eastAsia="Times New Roman" w:hAnsi="Arial" w:cs="Arial"/>
          <w:color w:val="111A0B"/>
          <w:sz w:val="29"/>
          <w:szCs w:val="29"/>
          <w:lang w:eastAsia="it-IT"/>
        </w:rPr>
        <w:t>Rostand</w:t>
      </w:r>
      <w:proofErr w:type="spellEnd"/>
      <w:r w:rsidRPr="00C714FB">
        <w:rPr>
          <w:rFonts w:ascii="Arial" w:eastAsia="Times New Roman" w:hAnsi="Arial" w:cs="Arial"/>
          <w:color w:val="111A0B"/>
          <w:sz w:val="29"/>
          <w:szCs w:val="29"/>
          <w:lang w:eastAsia="it-IT"/>
        </w:rPr>
        <w:t xml:space="preserve"> decise per il suo personaggio, ha ancora qualcosa da dire nel nuovo millennio, epoca impregnata di abusi di potere, soprusi, ingiustizie e meschinità di fronte ai quali l'indignazione e il coraggio di un uomo si erge a simbolo, invincibile e deciso contro di essi, ma vulnerabile e insicuro quando affronta sentimenti puri e semplici, teneri e dolorosi come solo l'amore può essere.</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DISPONIBILE DAL 12 AL 22 FEBBRAIO</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IN THE MOOD FOR MARILYN</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di L. Amoreo – regia R. Galano</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C’è qualcosa che eleva dalla fama al mito, ed è purtroppo la tragedia. Proprio come le stelle,</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 xml:space="preserve">quanto più grande sarà la loro massa, tanto più d’impatto risulterà la loro fine, e la permanenza della loro luce. Ma di Marilyn Monroe, nata Norma </w:t>
      </w:r>
      <w:proofErr w:type="spellStart"/>
      <w:r w:rsidRPr="00C714FB">
        <w:rPr>
          <w:rFonts w:ascii="Arial" w:eastAsia="Times New Roman" w:hAnsi="Arial" w:cs="Arial"/>
          <w:color w:val="111A0B"/>
          <w:sz w:val="29"/>
          <w:szCs w:val="29"/>
          <w:lang w:eastAsia="it-IT"/>
        </w:rPr>
        <w:t>Jeane</w:t>
      </w:r>
      <w:proofErr w:type="spellEnd"/>
      <w:r w:rsidRPr="00C714FB">
        <w:rPr>
          <w:rFonts w:ascii="Arial" w:eastAsia="Times New Roman" w:hAnsi="Arial" w:cs="Arial"/>
          <w:color w:val="111A0B"/>
          <w:sz w:val="29"/>
          <w:szCs w:val="29"/>
          <w:lang w:eastAsia="it-IT"/>
        </w:rPr>
        <w:t xml:space="preserve"> </w:t>
      </w:r>
      <w:proofErr w:type="spellStart"/>
      <w:r w:rsidRPr="00C714FB">
        <w:rPr>
          <w:rFonts w:ascii="Arial" w:eastAsia="Times New Roman" w:hAnsi="Arial" w:cs="Arial"/>
          <w:color w:val="111A0B"/>
          <w:sz w:val="29"/>
          <w:szCs w:val="29"/>
          <w:lang w:eastAsia="it-IT"/>
        </w:rPr>
        <w:t>Mortenson</w:t>
      </w:r>
      <w:proofErr w:type="spellEnd"/>
      <w:r w:rsidRPr="00C714FB">
        <w:rPr>
          <w:rFonts w:ascii="Arial" w:eastAsia="Times New Roman" w:hAnsi="Arial" w:cs="Arial"/>
          <w:color w:val="111A0B"/>
          <w:sz w:val="29"/>
          <w:szCs w:val="29"/>
          <w:lang w:eastAsia="it-IT"/>
        </w:rPr>
        <w:t>, non ne vediamo solo il riflesso, perché la sua vita, la sua caduta, e gli innumerevoli studi sulla sua personalità, argomento che ancora appassiona e fa dibattere gli psicologi di tutto il mondo, la rendono contemporanea di questi nostri tempi ossessionati dall’immagine - la propria e quella altrui-, nonché archetipo della complessità femminile.</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 xml:space="preserve">“In the mood for Marilyn”, è un monologo contaminato da spazi aperti al teatro danza, che invitano al vedere e sentire la dimensione umana di un’icona, attraverso una sua giornata di riposo, lontana dal set e dai riflettori della stampa. Marilyn non è nata Marilyn, lo è diventata, trovando un nuovo modo di camminare e persino di sorridere. Per 24 ore, nella solitudine della sua casa, sarebbe quindi libera di tornare ad essere Norma </w:t>
      </w:r>
      <w:proofErr w:type="spellStart"/>
      <w:r w:rsidRPr="00C714FB">
        <w:rPr>
          <w:rFonts w:ascii="Arial" w:eastAsia="Times New Roman" w:hAnsi="Arial" w:cs="Arial"/>
          <w:color w:val="111A0B"/>
          <w:sz w:val="29"/>
          <w:szCs w:val="29"/>
          <w:lang w:eastAsia="it-IT"/>
        </w:rPr>
        <w:t>Jeane</w:t>
      </w:r>
      <w:proofErr w:type="spellEnd"/>
      <w:r w:rsidRPr="00C714FB">
        <w:rPr>
          <w:rFonts w:ascii="Arial" w:eastAsia="Times New Roman" w:hAnsi="Arial" w:cs="Arial"/>
          <w:color w:val="111A0B"/>
          <w:sz w:val="29"/>
          <w:szCs w:val="29"/>
          <w:lang w:eastAsia="it-IT"/>
        </w:rPr>
        <w:t xml:space="preserve">, e di fare e dire tutto quello che a Marilyn non viene concesso. Ma </w:t>
      </w:r>
      <w:r w:rsidRPr="00C714FB">
        <w:rPr>
          <w:rFonts w:ascii="Arial" w:eastAsia="Times New Roman" w:hAnsi="Arial" w:cs="Arial"/>
          <w:color w:val="111A0B"/>
          <w:sz w:val="29"/>
          <w:szCs w:val="29"/>
          <w:lang w:eastAsia="it-IT"/>
        </w:rPr>
        <w:lastRenderedPageBreak/>
        <w:t>Norma sembra non esserci, qualcosa dovrà farla venir fuori, qualsiasi sia il posto della psiche in cui si è nascosta. O forse Norma non c’è mai stata.</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DISPONIBILE DAL 14 AL 19 APRILE O DOPO PASQUA</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COL SANGUE VOSTRO LA SPEGNERO’</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Scritto da C. di Furia, Regia R. Galano</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 xml:space="preserve">Se la storia dell'Italia fosse un libro, scorrendo l'indice, tra i tanti capitoli si leggerebbe una data, 24 marzo 1944, e un nome: eccidio delle Fosse Ardeatine. È una storia di morte, di buio, di sangue; è la storia di </w:t>
      </w:r>
      <w:proofErr w:type="spellStart"/>
      <w:r w:rsidRPr="00C714FB">
        <w:rPr>
          <w:rFonts w:ascii="Arial" w:eastAsia="Times New Roman" w:hAnsi="Arial" w:cs="Arial"/>
          <w:color w:val="111A0B"/>
          <w:sz w:val="29"/>
          <w:szCs w:val="29"/>
          <w:lang w:eastAsia="it-IT"/>
        </w:rPr>
        <w:t>trecentotrentacinque</w:t>
      </w:r>
      <w:proofErr w:type="spellEnd"/>
      <w:r w:rsidRPr="00C714FB">
        <w:rPr>
          <w:rFonts w:ascii="Arial" w:eastAsia="Times New Roman" w:hAnsi="Arial" w:cs="Arial"/>
          <w:color w:val="111A0B"/>
          <w:sz w:val="29"/>
          <w:szCs w:val="29"/>
          <w:lang w:eastAsia="it-IT"/>
        </w:rPr>
        <w:t xml:space="preserve"> persone uccise a sangue freddo in una cava della periferia romana; è uno degli eventi più tragici che segnano la sciagurata occupazione nazifascista di Roma e, con essa, dell'Italia intera. Tra le vittime dell'eccidio c'è un uomo che si chiamava Nicola Ugo Stame. Stame era un tenore foggiano che tra le file della banda partigiana Movimento Comunista d'Italia, nota ai più col nome di “Bandiera Rossa”, prese parte attiva nella Resistenza Romana. Un allestimento teatrale “non convenzionale” pensato e realizzato per le scuole. Un modo “moderno” di raccontare una delle pagine più buie del nostro recente passato alle nuove generazioni.</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DISPONIBILE DAL 24 AL 29 MARZO</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w:t>
      </w:r>
    </w:p>
    <w:p w:rsidR="00C714FB" w:rsidRPr="00C714FB" w:rsidRDefault="00C714FB" w:rsidP="00C714FB">
      <w:pPr>
        <w:shd w:val="clear" w:color="auto" w:fill="FFFFFF"/>
        <w:spacing w:before="100" w:beforeAutospacing="1" w:after="0" w:line="240" w:lineRule="auto"/>
        <w:jc w:val="center"/>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INFO</w:t>
      </w:r>
    </w:p>
    <w:p w:rsidR="00C714FB" w:rsidRPr="00C714FB" w:rsidRDefault="00C714FB" w:rsidP="00C714FB">
      <w:pPr>
        <w:shd w:val="clear" w:color="auto" w:fill="FFFFFF"/>
        <w:spacing w:before="100" w:beforeAutospacing="1" w:after="0" w:line="240" w:lineRule="auto"/>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Per aprire una data è necessario garantire 70 biglietti, ad eccezione dello spettacolo Iliade dove sono necessari 150 alunni in doppia replica.</w:t>
      </w:r>
    </w:p>
    <w:p w:rsidR="00C714FB" w:rsidRPr="00C714FB" w:rsidRDefault="00C714FB" w:rsidP="00C714FB">
      <w:pPr>
        <w:shd w:val="clear" w:color="auto" w:fill="FFFFFF"/>
        <w:spacing w:before="100" w:beforeAutospacing="1" w:after="0" w:line="240" w:lineRule="auto"/>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lastRenderedPageBreak/>
        <w:t>PER INFORMAZIONI E PRENOTAZIONI CONTATTARE:</w:t>
      </w:r>
    </w:p>
    <w:p w:rsidR="00C714FB" w:rsidRPr="00C714FB" w:rsidRDefault="00C714FB" w:rsidP="00C714FB">
      <w:pPr>
        <w:shd w:val="clear" w:color="auto" w:fill="FFFFFF"/>
        <w:spacing w:before="100" w:beforeAutospacing="1" w:after="0" w:line="240" w:lineRule="auto"/>
        <w:jc w:val="center"/>
        <w:outlineLvl w:val="2"/>
        <w:rPr>
          <w:rFonts w:ascii="Arial" w:eastAsia="Times New Roman" w:hAnsi="Arial" w:cs="Arial"/>
          <w:b/>
          <w:bCs/>
          <w:color w:val="000000"/>
          <w:sz w:val="87"/>
          <w:szCs w:val="87"/>
          <w:lang w:eastAsia="it-IT"/>
        </w:rPr>
      </w:pPr>
      <w:r w:rsidRPr="00C714FB">
        <w:rPr>
          <w:rFonts w:ascii="Arial" w:eastAsia="Times New Roman" w:hAnsi="Arial" w:cs="Arial"/>
          <w:b/>
          <w:bCs/>
          <w:color w:val="000000"/>
          <w:sz w:val="87"/>
          <w:szCs w:val="87"/>
          <w:lang w:eastAsia="it-IT"/>
        </w:rPr>
        <w:t>PAOLA CAPUANO</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392.1242850</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b/>
          <w:bCs/>
          <w:color w:val="111A0B"/>
          <w:sz w:val="29"/>
          <w:szCs w:val="29"/>
          <w:lang w:eastAsia="it-IT"/>
        </w:rPr>
        <w:t>ragazzi@teatrodeilimoni.it</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www.teatrodeilimoni.it - ragazzi@teatrodeilimoni.it</w:t>
      </w:r>
    </w:p>
    <w:p w:rsidR="00C714FB" w:rsidRPr="00C714FB" w:rsidRDefault="00C714FB" w:rsidP="00C714FB">
      <w:pPr>
        <w:shd w:val="clear" w:color="auto" w:fill="FFFFFF"/>
        <w:spacing w:before="100" w:beforeAutospacing="1" w:after="0" w:line="240" w:lineRule="auto"/>
        <w:jc w:val="center"/>
        <w:rPr>
          <w:rFonts w:ascii="Arial" w:eastAsia="Times New Roman" w:hAnsi="Arial" w:cs="Arial"/>
          <w:color w:val="111A0B"/>
          <w:sz w:val="29"/>
          <w:szCs w:val="29"/>
          <w:lang w:eastAsia="it-IT"/>
        </w:rPr>
      </w:pPr>
      <w:r w:rsidRPr="00C714FB">
        <w:rPr>
          <w:rFonts w:ascii="Arial" w:eastAsia="Times New Roman" w:hAnsi="Arial" w:cs="Arial"/>
          <w:color w:val="111A0B"/>
          <w:sz w:val="29"/>
          <w:szCs w:val="29"/>
          <w:lang w:eastAsia="it-IT"/>
        </w:rPr>
        <w:t>----------------------------------------</w:t>
      </w:r>
    </w:p>
    <w:p w:rsidR="00C714FB" w:rsidRPr="00C714FB" w:rsidRDefault="00C714FB" w:rsidP="00C714FB">
      <w:pPr>
        <w:shd w:val="clear" w:color="auto" w:fill="FFFFFF"/>
        <w:spacing w:after="0" w:line="240" w:lineRule="auto"/>
        <w:rPr>
          <w:rFonts w:ascii="Times New Roman" w:eastAsia="Times New Roman" w:hAnsi="Times New Roman" w:cs="Times New Roman"/>
          <w:color w:val="000000"/>
          <w:sz w:val="27"/>
          <w:szCs w:val="27"/>
          <w:lang w:eastAsia="it-IT"/>
        </w:rPr>
      </w:pPr>
      <w:hyperlink r:id="rId4" w:tgtFrame="_blank" w:history="1">
        <w:proofErr w:type="spellStart"/>
        <w:r w:rsidRPr="00C714FB">
          <w:rPr>
            <w:rFonts w:ascii="Times New Roman" w:eastAsia="Times New Roman" w:hAnsi="Times New Roman" w:cs="Times New Roman"/>
            <w:color w:val="0000FF"/>
            <w:sz w:val="27"/>
            <w:szCs w:val="27"/>
            <w:u w:val="single"/>
            <w:lang w:eastAsia="it-IT"/>
          </w:rPr>
          <w:t>Terms</w:t>
        </w:r>
        <w:proofErr w:type="spellEnd"/>
        <w:r w:rsidRPr="00C714FB">
          <w:rPr>
            <w:rFonts w:ascii="Times New Roman" w:eastAsia="Times New Roman" w:hAnsi="Times New Roman" w:cs="Times New Roman"/>
            <w:color w:val="0000FF"/>
            <w:sz w:val="27"/>
            <w:szCs w:val="27"/>
            <w:u w:val="single"/>
            <w:lang w:eastAsia="it-IT"/>
          </w:rPr>
          <w:t xml:space="preserve"> &amp; </w:t>
        </w:r>
        <w:proofErr w:type="spellStart"/>
        <w:r w:rsidRPr="00C714FB">
          <w:rPr>
            <w:rFonts w:ascii="Times New Roman" w:eastAsia="Times New Roman" w:hAnsi="Times New Roman" w:cs="Times New Roman"/>
            <w:color w:val="0000FF"/>
            <w:sz w:val="27"/>
            <w:szCs w:val="27"/>
            <w:u w:val="single"/>
            <w:lang w:eastAsia="it-IT"/>
          </w:rPr>
          <w:t>Conditions</w:t>
        </w:r>
        <w:proofErr w:type="spellEnd"/>
      </w:hyperlink>
      <w:r w:rsidRPr="00C714FB">
        <w:rPr>
          <w:rFonts w:ascii="Times New Roman" w:eastAsia="Times New Roman" w:hAnsi="Times New Roman" w:cs="Times New Roman"/>
          <w:color w:val="000000"/>
          <w:sz w:val="27"/>
          <w:szCs w:val="27"/>
          <w:lang w:eastAsia="it-IT"/>
        </w:rPr>
        <w:t> </w:t>
      </w:r>
      <w:hyperlink r:id="rId5" w:tgtFrame="_blank" w:history="1">
        <w:r w:rsidRPr="00C714FB">
          <w:rPr>
            <w:rFonts w:ascii="Times New Roman" w:eastAsia="Times New Roman" w:hAnsi="Times New Roman" w:cs="Times New Roman"/>
            <w:color w:val="0000FF"/>
            <w:sz w:val="27"/>
            <w:szCs w:val="27"/>
            <w:u w:val="single"/>
            <w:lang w:eastAsia="it-IT"/>
          </w:rPr>
          <w:t>Privacy Policy</w:t>
        </w:r>
      </w:hyperlink>
      <w:r w:rsidRPr="00C714FB">
        <w:rPr>
          <w:rFonts w:ascii="Times New Roman" w:eastAsia="Times New Roman" w:hAnsi="Times New Roman" w:cs="Times New Roman"/>
          <w:color w:val="000000"/>
          <w:sz w:val="27"/>
          <w:szCs w:val="27"/>
          <w:lang w:eastAsia="it-IT"/>
        </w:rPr>
        <w:t> </w:t>
      </w:r>
      <w:hyperlink r:id="rId6" w:tgtFrame="_blank" w:history="1">
        <w:r w:rsidRPr="00C714FB">
          <w:rPr>
            <w:rFonts w:ascii="Times New Roman" w:eastAsia="Times New Roman" w:hAnsi="Times New Roman" w:cs="Times New Roman"/>
            <w:color w:val="0000FF"/>
            <w:sz w:val="27"/>
            <w:szCs w:val="27"/>
            <w:u w:val="single"/>
            <w:lang w:eastAsia="it-IT"/>
          </w:rPr>
          <w:t xml:space="preserve">Report </w:t>
        </w:r>
        <w:proofErr w:type="spellStart"/>
        <w:r w:rsidRPr="00C714FB">
          <w:rPr>
            <w:rFonts w:ascii="Times New Roman" w:eastAsia="Times New Roman" w:hAnsi="Times New Roman" w:cs="Times New Roman"/>
            <w:color w:val="0000FF"/>
            <w:sz w:val="27"/>
            <w:szCs w:val="27"/>
            <w:u w:val="single"/>
            <w:lang w:eastAsia="it-IT"/>
          </w:rPr>
          <w:t>Abuse</w:t>
        </w:r>
        <w:proofErr w:type="spellEnd"/>
      </w:hyperlink>
    </w:p>
    <w:p w:rsidR="00F8186E" w:rsidRDefault="00F8186E">
      <w:bookmarkStart w:id="0" w:name="_GoBack"/>
      <w:bookmarkEnd w:id="0"/>
    </w:p>
    <w:sectPr w:rsidR="00F818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FB"/>
    <w:rsid w:val="00C714FB"/>
    <w:rsid w:val="00F81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5A807-47C4-4C6B-9A53-4C6E08A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10394">
      <w:bodyDiv w:val="1"/>
      <w:marLeft w:val="0"/>
      <w:marRight w:val="0"/>
      <w:marTop w:val="0"/>
      <w:marBottom w:val="0"/>
      <w:divBdr>
        <w:top w:val="none" w:sz="0" w:space="0" w:color="auto"/>
        <w:left w:val="none" w:sz="0" w:space="0" w:color="auto"/>
        <w:bottom w:val="none" w:sz="0" w:space="0" w:color="auto"/>
        <w:right w:val="none" w:sz="0" w:space="0" w:color="auto"/>
      </w:divBdr>
      <w:divsChild>
        <w:div w:id="347684588">
          <w:marLeft w:val="0"/>
          <w:marRight w:val="0"/>
          <w:marTop w:val="0"/>
          <w:marBottom w:val="0"/>
          <w:divBdr>
            <w:top w:val="none" w:sz="0" w:space="0" w:color="auto"/>
            <w:left w:val="none" w:sz="0" w:space="0" w:color="auto"/>
            <w:bottom w:val="none" w:sz="0" w:space="0" w:color="auto"/>
            <w:right w:val="none" w:sz="0" w:space="0" w:color="auto"/>
          </w:divBdr>
          <w:divsChild>
            <w:div w:id="1288854598">
              <w:marLeft w:val="0"/>
              <w:marRight w:val="0"/>
              <w:marTop w:val="0"/>
              <w:marBottom w:val="0"/>
              <w:divBdr>
                <w:top w:val="none" w:sz="0" w:space="0" w:color="auto"/>
                <w:left w:val="none" w:sz="0" w:space="0" w:color="auto"/>
                <w:bottom w:val="none" w:sz="0" w:space="0" w:color="auto"/>
                <w:right w:val="none" w:sz="0" w:space="0" w:color="auto"/>
              </w:divBdr>
              <w:divsChild>
                <w:div w:id="1077481051">
                  <w:marLeft w:val="0"/>
                  <w:marRight w:val="0"/>
                  <w:marTop w:val="0"/>
                  <w:marBottom w:val="0"/>
                  <w:divBdr>
                    <w:top w:val="none" w:sz="0" w:space="0" w:color="auto"/>
                    <w:left w:val="none" w:sz="0" w:space="0" w:color="auto"/>
                    <w:bottom w:val="none" w:sz="0" w:space="0" w:color="auto"/>
                    <w:right w:val="none" w:sz="0" w:space="0" w:color="auto"/>
                  </w:divBdr>
                  <w:divsChild>
                    <w:div w:id="196506670">
                      <w:marLeft w:val="0"/>
                      <w:marRight w:val="0"/>
                      <w:marTop w:val="0"/>
                      <w:marBottom w:val="0"/>
                      <w:divBdr>
                        <w:top w:val="none" w:sz="0" w:space="0" w:color="auto"/>
                        <w:left w:val="none" w:sz="0" w:space="0" w:color="auto"/>
                        <w:bottom w:val="none" w:sz="0" w:space="0" w:color="auto"/>
                        <w:right w:val="none" w:sz="0" w:space="0" w:color="auto"/>
                      </w:divBdr>
                      <w:divsChild>
                        <w:div w:id="4193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1486">
          <w:marLeft w:val="0"/>
          <w:marRight w:val="0"/>
          <w:marTop w:val="0"/>
          <w:marBottom w:val="0"/>
          <w:divBdr>
            <w:top w:val="none" w:sz="0" w:space="0" w:color="auto"/>
            <w:left w:val="none" w:sz="0" w:space="0" w:color="auto"/>
            <w:bottom w:val="none" w:sz="0" w:space="0" w:color="auto"/>
            <w:right w:val="none" w:sz="0" w:space="0" w:color="auto"/>
          </w:divBdr>
          <w:divsChild>
            <w:div w:id="917522054">
              <w:marLeft w:val="0"/>
              <w:marRight w:val="0"/>
              <w:marTop w:val="0"/>
              <w:marBottom w:val="0"/>
              <w:divBdr>
                <w:top w:val="none" w:sz="0" w:space="0" w:color="auto"/>
                <w:left w:val="none" w:sz="0" w:space="0" w:color="auto"/>
                <w:bottom w:val="none" w:sz="0" w:space="0" w:color="auto"/>
                <w:right w:val="none" w:sz="0" w:space="0" w:color="auto"/>
              </w:divBdr>
              <w:divsChild>
                <w:div w:id="1160728693">
                  <w:marLeft w:val="0"/>
                  <w:marRight w:val="0"/>
                  <w:marTop w:val="0"/>
                  <w:marBottom w:val="0"/>
                  <w:divBdr>
                    <w:top w:val="none" w:sz="0" w:space="0" w:color="auto"/>
                    <w:left w:val="none" w:sz="0" w:space="0" w:color="auto"/>
                    <w:bottom w:val="none" w:sz="0" w:space="0" w:color="auto"/>
                    <w:right w:val="none" w:sz="0" w:space="0" w:color="auto"/>
                  </w:divBdr>
                  <w:divsChild>
                    <w:div w:id="1170145518">
                      <w:marLeft w:val="0"/>
                      <w:marRight w:val="0"/>
                      <w:marTop w:val="0"/>
                      <w:marBottom w:val="0"/>
                      <w:divBdr>
                        <w:top w:val="none" w:sz="0" w:space="0" w:color="auto"/>
                        <w:left w:val="none" w:sz="0" w:space="0" w:color="auto"/>
                        <w:bottom w:val="none" w:sz="0" w:space="0" w:color="auto"/>
                        <w:right w:val="none" w:sz="0" w:space="0" w:color="auto"/>
                      </w:divBdr>
                      <w:divsChild>
                        <w:div w:id="180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80681">
          <w:marLeft w:val="0"/>
          <w:marRight w:val="0"/>
          <w:marTop w:val="0"/>
          <w:marBottom w:val="0"/>
          <w:divBdr>
            <w:top w:val="none" w:sz="0" w:space="0" w:color="auto"/>
            <w:left w:val="none" w:sz="0" w:space="0" w:color="auto"/>
            <w:bottom w:val="none" w:sz="0" w:space="0" w:color="auto"/>
            <w:right w:val="none" w:sz="0" w:space="0" w:color="auto"/>
          </w:divBdr>
          <w:divsChild>
            <w:div w:id="825245961">
              <w:marLeft w:val="0"/>
              <w:marRight w:val="0"/>
              <w:marTop w:val="0"/>
              <w:marBottom w:val="0"/>
              <w:divBdr>
                <w:top w:val="none" w:sz="0" w:space="0" w:color="auto"/>
                <w:left w:val="none" w:sz="0" w:space="0" w:color="auto"/>
                <w:bottom w:val="none" w:sz="0" w:space="0" w:color="auto"/>
                <w:right w:val="none" w:sz="0" w:space="0" w:color="auto"/>
              </w:divBdr>
              <w:divsChild>
                <w:div w:id="2004772862">
                  <w:marLeft w:val="0"/>
                  <w:marRight w:val="0"/>
                  <w:marTop w:val="0"/>
                  <w:marBottom w:val="0"/>
                  <w:divBdr>
                    <w:top w:val="none" w:sz="0" w:space="0" w:color="auto"/>
                    <w:left w:val="none" w:sz="0" w:space="0" w:color="auto"/>
                    <w:bottom w:val="none" w:sz="0" w:space="0" w:color="auto"/>
                    <w:right w:val="none" w:sz="0" w:space="0" w:color="auto"/>
                  </w:divBdr>
                  <w:divsChild>
                    <w:div w:id="64689760">
                      <w:marLeft w:val="0"/>
                      <w:marRight w:val="0"/>
                      <w:marTop w:val="0"/>
                      <w:marBottom w:val="0"/>
                      <w:divBdr>
                        <w:top w:val="none" w:sz="0" w:space="0" w:color="auto"/>
                        <w:left w:val="none" w:sz="0" w:space="0" w:color="auto"/>
                        <w:bottom w:val="none" w:sz="0" w:space="0" w:color="auto"/>
                        <w:right w:val="none" w:sz="0" w:space="0" w:color="auto"/>
                      </w:divBdr>
                      <w:divsChild>
                        <w:div w:id="3969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0904">
          <w:marLeft w:val="0"/>
          <w:marRight w:val="0"/>
          <w:marTop w:val="0"/>
          <w:marBottom w:val="0"/>
          <w:divBdr>
            <w:top w:val="none" w:sz="0" w:space="0" w:color="auto"/>
            <w:left w:val="none" w:sz="0" w:space="0" w:color="auto"/>
            <w:bottom w:val="none" w:sz="0" w:space="0" w:color="auto"/>
            <w:right w:val="none" w:sz="0" w:space="0" w:color="auto"/>
          </w:divBdr>
          <w:divsChild>
            <w:div w:id="1829207562">
              <w:marLeft w:val="0"/>
              <w:marRight w:val="0"/>
              <w:marTop w:val="0"/>
              <w:marBottom w:val="0"/>
              <w:divBdr>
                <w:top w:val="none" w:sz="0" w:space="0" w:color="auto"/>
                <w:left w:val="none" w:sz="0" w:space="0" w:color="auto"/>
                <w:bottom w:val="none" w:sz="0" w:space="0" w:color="auto"/>
                <w:right w:val="none" w:sz="0" w:space="0" w:color="auto"/>
              </w:divBdr>
              <w:divsChild>
                <w:div w:id="1133324357">
                  <w:marLeft w:val="0"/>
                  <w:marRight w:val="0"/>
                  <w:marTop w:val="0"/>
                  <w:marBottom w:val="0"/>
                  <w:divBdr>
                    <w:top w:val="none" w:sz="0" w:space="0" w:color="auto"/>
                    <w:left w:val="none" w:sz="0" w:space="0" w:color="auto"/>
                    <w:bottom w:val="none" w:sz="0" w:space="0" w:color="auto"/>
                    <w:right w:val="none" w:sz="0" w:space="0" w:color="auto"/>
                  </w:divBdr>
                  <w:divsChild>
                    <w:div w:id="998265376">
                      <w:marLeft w:val="0"/>
                      <w:marRight w:val="0"/>
                      <w:marTop w:val="0"/>
                      <w:marBottom w:val="0"/>
                      <w:divBdr>
                        <w:top w:val="none" w:sz="0" w:space="0" w:color="auto"/>
                        <w:left w:val="none" w:sz="0" w:space="0" w:color="auto"/>
                        <w:bottom w:val="none" w:sz="0" w:space="0" w:color="auto"/>
                        <w:right w:val="none" w:sz="0" w:space="0" w:color="auto"/>
                      </w:divBdr>
                      <w:divsChild>
                        <w:div w:id="1078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8383">
          <w:marLeft w:val="0"/>
          <w:marRight w:val="0"/>
          <w:marTop w:val="0"/>
          <w:marBottom w:val="0"/>
          <w:divBdr>
            <w:top w:val="none" w:sz="0" w:space="0" w:color="auto"/>
            <w:left w:val="none" w:sz="0" w:space="0" w:color="auto"/>
            <w:bottom w:val="none" w:sz="0" w:space="0" w:color="auto"/>
            <w:right w:val="none" w:sz="0" w:space="0" w:color="auto"/>
          </w:divBdr>
          <w:divsChild>
            <w:div w:id="1661540299">
              <w:marLeft w:val="0"/>
              <w:marRight w:val="0"/>
              <w:marTop w:val="0"/>
              <w:marBottom w:val="0"/>
              <w:divBdr>
                <w:top w:val="none" w:sz="0" w:space="0" w:color="auto"/>
                <w:left w:val="none" w:sz="0" w:space="0" w:color="auto"/>
                <w:bottom w:val="none" w:sz="0" w:space="0" w:color="auto"/>
                <w:right w:val="none" w:sz="0" w:space="0" w:color="auto"/>
              </w:divBdr>
              <w:divsChild>
                <w:div w:id="1500122856">
                  <w:marLeft w:val="0"/>
                  <w:marRight w:val="0"/>
                  <w:marTop w:val="0"/>
                  <w:marBottom w:val="0"/>
                  <w:divBdr>
                    <w:top w:val="none" w:sz="0" w:space="0" w:color="auto"/>
                    <w:left w:val="none" w:sz="0" w:space="0" w:color="auto"/>
                    <w:bottom w:val="none" w:sz="0" w:space="0" w:color="auto"/>
                    <w:right w:val="none" w:sz="0" w:space="0" w:color="auto"/>
                  </w:divBdr>
                  <w:divsChild>
                    <w:div w:id="377752185">
                      <w:marLeft w:val="0"/>
                      <w:marRight w:val="0"/>
                      <w:marTop w:val="0"/>
                      <w:marBottom w:val="0"/>
                      <w:divBdr>
                        <w:top w:val="none" w:sz="0" w:space="0" w:color="auto"/>
                        <w:left w:val="none" w:sz="0" w:space="0" w:color="auto"/>
                        <w:bottom w:val="none" w:sz="0" w:space="0" w:color="auto"/>
                        <w:right w:val="none" w:sz="0" w:space="0" w:color="auto"/>
                      </w:divBdr>
                      <w:divsChild>
                        <w:div w:id="9905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8834">
          <w:marLeft w:val="0"/>
          <w:marRight w:val="0"/>
          <w:marTop w:val="0"/>
          <w:marBottom w:val="0"/>
          <w:divBdr>
            <w:top w:val="none" w:sz="0" w:space="0" w:color="auto"/>
            <w:left w:val="none" w:sz="0" w:space="0" w:color="auto"/>
            <w:bottom w:val="none" w:sz="0" w:space="0" w:color="auto"/>
            <w:right w:val="none" w:sz="0" w:space="0" w:color="auto"/>
          </w:divBdr>
          <w:divsChild>
            <w:div w:id="390924059">
              <w:marLeft w:val="0"/>
              <w:marRight w:val="0"/>
              <w:marTop w:val="0"/>
              <w:marBottom w:val="0"/>
              <w:divBdr>
                <w:top w:val="none" w:sz="0" w:space="0" w:color="auto"/>
                <w:left w:val="none" w:sz="0" w:space="0" w:color="auto"/>
                <w:bottom w:val="none" w:sz="0" w:space="0" w:color="auto"/>
                <w:right w:val="none" w:sz="0" w:space="0" w:color="auto"/>
              </w:divBdr>
              <w:divsChild>
                <w:div w:id="37172248">
                  <w:marLeft w:val="0"/>
                  <w:marRight w:val="0"/>
                  <w:marTop w:val="0"/>
                  <w:marBottom w:val="0"/>
                  <w:divBdr>
                    <w:top w:val="none" w:sz="0" w:space="0" w:color="auto"/>
                    <w:left w:val="none" w:sz="0" w:space="0" w:color="auto"/>
                    <w:bottom w:val="none" w:sz="0" w:space="0" w:color="auto"/>
                    <w:right w:val="none" w:sz="0" w:space="0" w:color="auto"/>
                  </w:divBdr>
                  <w:divsChild>
                    <w:div w:id="442769480">
                      <w:marLeft w:val="0"/>
                      <w:marRight w:val="0"/>
                      <w:marTop w:val="0"/>
                      <w:marBottom w:val="0"/>
                      <w:divBdr>
                        <w:top w:val="none" w:sz="0" w:space="0" w:color="auto"/>
                        <w:left w:val="none" w:sz="0" w:space="0" w:color="auto"/>
                        <w:bottom w:val="none" w:sz="0" w:space="0" w:color="auto"/>
                        <w:right w:val="none" w:sz="0" w:space="0" w:color="auto"/>
                      </w:divBdr>
                      <w:divsChild>
                        <w:div w:id="13456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9130">
          <w:marLeft w:val="0"/>
          <w:marRight w:val="0"/>
          <w:marTop w:val="0"/>
          <w:marBottom w:val="0"/>
          <w:divBdr>
            <w:top w:val="none" w:sz="0" w:space="0" w:color="auto"/>
            <w:left w:val="none" w:sz="0" w:space="0" w:color="auto"/>
            <w:bottom w:val="none" w:sz="0" w:space="0" w:color="auto"/>
            <w:right w:val="none" w:sz="0" w:space="0" w:color="auto"/>
          </w:divBdr>
          <w:divsChild>
            <w:div w:id="444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aboratorio\Desktop\PROPOSTE%20TEATRO%202024-2025\kEGTXdgjVYIaw.htm" TargetMode="External"/><Relationship Id="rId5" Type="http://schemas.openxmlformats.org/officeDocument/2006/relationships/hyperlink" Target="http://www.adobe.com/go/privacy" TargetMode="External"/><Relationship Id="rId4" Type="http://schemas.openxmlformats.org/officeDocument/2006/relationships/hyperlink" Target="http://www.adobe.com/legal/term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Laboratorio</cp:lastModifiedBy>
  <cp:revision>1</cp:revision>
  <dcterms:created xsi:type="dcterms:W3CDTF">2024-11-26T07:47:00Z</dcterms:created>
  <dcterms:modified xsi:type="dcterms:W3CDTF">2024-11-26T07:48:00Z</dcterms:modified>
</cp:coreProperties>
</file>